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F4EC" w14:textId="77777777" w:rsidR="003A6EC2" w:rsidRDefault="00000000">
      <w:pPr>
        <w:pStyle w:val="Textoindependiente"/>
        <w:spacing w:before="35" w:line="259" w:lineRule="auto"/>
        <w:ind w:left="317" w:right="316" w:hanging="7"/>
        <w:jc w:val="center"/>
      </w:pPr>
      <w:r>
        <w:t>El H. Ayuntamiento Constitucional de Papantla de Olarte, Veracruz, la Secretaría de Desarrollo Económico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Casa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“Lázara</w:t>
      </w:r>
      <w:r>
        <w:rPr>
          <w:spacing w:val="-13"/>
        </w:rPr>
        <w:t xml:space="preserve"> </w:t>
      </w:r>
      <w:r>
        <w:t>Meldiú”,</w:t>
      </w:r>
      <w:r>
        <w:rPr>
          <w:spacing w:val="-8"/>
        </w:rPr>
        <w:t xml:space="preserve"> </w:t>
      </w:r>
      <w:r>
        <w:t>convocan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poetas</w:t>
      </w:r>
      <w:r>
        <w:rPr>
          <w:spacing w:val="-10"/>
        </w:rPr>
        <w:t xml:space="preserve"> </w:t>
      </w:r>
      <w:r>
        <w:t>mexicanos por nacimiento que residan en el país a participar en los concursos:</w:t>
      </w:r>
    </w:p>
    <w:p w14:paraId="7313C910" w14:textId="77777777" w:rsidR="003A6EC2" w:rsidRDefault="00000000">
      <w:pPr>
        <w:spacing w:before="160" w:line="256" w:lineRule="auto"/>
        <w:ind w:left="3881" w:hanging="3375"/>
        <w:rPr>
          <w:b/>
        </w:rPr>
      </w:pPr>
      <w:r>
        <w:rPr>
          <w:b/>
          <w:color w:val="000000"/>
          <w:highlight w:val="yellow"/>
        </w:rPr>
        <w:t>LXVI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JUEGOS</w:t>
      </w:r>
      <w:r>
        <w:rPr>
          <w:b/>
          <w:color w:val="000000"/>
          <w:spacing w:val="-9"/>
          <w:highlight w:val="yellow"/>
        </w:rPr>
        <w:t xml:space="preserve"> </w:t>
      </w:r>
      <w:r>
        <w:rPr>
          <w:b/>
          <w:color w:val="000000"/>
          <w:highlight w:val="yellow"/>
        </w:rPr>
        <w:t>FLORALES</w:t>
      </w:r>
      <w:r>
        <w:rPr>
          <w:b/>
          <w:color w:val="000000"/>
          <w:spacing w:val="-12"/>
          <w:highlight w:val="yellow"/>
        </w:rPr>
        <w:t xml:space="preserve"> </w:t>
      </w:r>
      <w:r>
        <w:rPr>
          <w:b/>
          <w:color w:val="000000"/>
          <w:highlight w:val="yellow"/>
        </w:rPr>
        <w:t>NACIONALES</w:t>
      </w:r>
      <w:r>
        <w:rPr>
          <w:b/>
          <w:color w:val="000000"/>
          <w:spacing w:val="-8"/>
          <w:highlight w:val="yellow"/>
        </w:rPr>
        <w:t xml:space="preserve"> </w:t>
      </w:r>
      <w:r>
        <w:rPr>
          <w:b/>
          <w:color w:val="000000"/>
          <w:highlight w:val="yellow"/>
        </w:rPr>
        <w:t>“LÁZARA</w:t>
      </w:r>
      <w:r>
        <w:rPr>
          <w:b/>
          <w:color w:val="000000"/>
          <w:spacing w:val="-9"/>
          <w:highlight w:val="yellow"/>
        </w:rPr>
        <w:t xml:space="preserve"> </w:t>
      </w:r>
      <w:r>
        <w:rPr>
          <w:b/>
          <w:color w:val="000000"/>
          <w:highlight w:val="yellow"/>
        </w:rPr>
        <w:t>MELDIÚ”</w:t>
      </w:r>
      <w:r>
        <w:rPr>
          <w:b/>
          <w:color w:val="000000"/>
          <w:spacing w:val="-8"/>
        </w:rPr>
        <w:t xml:space="preserve"> </w:t>
      </w:r>
      <w:r>
        <w:rPr>
          <w:b/>
          <w:color w:val="000000"/>
        </w:rPr>
        <w:t>y</w:t>
      </w:r>
      <w:r>
        <w:rPr>
          <w:b/>
          <w:color w:val="000000"/>
          <w:spacing w:val="-9"/>
        </w:rPr>
        <w:t xml:space="preserve"> </w:t>
      </w:r>
      <w:r>
        <w:rPr>
          <w:b/>
          <w:color w:val="000000"/>
        </w:rPr>
        <w:t>III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PREMIO</w:t>
      </w:r>
      <w:r>
        <w:rPr>
          <w:b/>
          <w:color w:val="000000"/>
          <w:spacing w:val="-8"/>
        </w:rPr>
        <w:t xml:space="preserve"> </w:t>
      </w:r>
      <w:r>
        <w:rPr>
          <w:b/>
          <w:color w:val="000000"/>
        </w:rPr>
        <w:t>DE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</w:rPr>
        <w:t>POESÍA</w:t>
      </w:r>
      <w:r>
        <w:rPr>
          <w:b/>
          <w:color w:val="000000"/>
          <w:spacing w:val="-11"/>
        </w:rPr>
        <w:t xml:space="preserve"> </w:t>
      </w:r>
      <w:r>
        <w:rPr>
          <w:b/>
          <w:color w:val="000000"/>
        </w:rPr>
        <w:t>EN</w:t>
      </w:r>
      <w:r>
        <w:rPr>
          <w:b/>
          <w:color w:val="000000"/>
          <w:spacing w:val="-9"/>
        </w:rPr>
        <w:t xml:space="preserve"> </w:t>
      </w:r>
      <w:r>
        <w:rPr>
          <w:b/>
          <w:color w:val="000000"/>
        </w:rPr>
        <w:t>LENGUA TUTUNAKÚ 2025.</w:t>
      </w:r>
    </w:p>
    <w:p w14:paraId="59156804" w14:textId="77777777" w:rsidR="003A6EC2" w:rsidRDefault="00000000">
      <w:pPr>
        <w:spacing w:before="4"/>
        <w:ind w:left="262"/>
        <w:rPr>
          <w:b/>
        </w:rPr>
      </w:pPr>
      <w:r>
        <w:rPr>
          <w:b/>
          <w:u w:val="single"/>
        </w:rPr>
        <w:t>Bases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Generales</w:t>
      </w:r>
    </w:p>
    <w:p w14:paraId="25444F60" w14:textId="77777777" w:rsidR="003A6EC2" w:rsidRDefault="00000000">
      <w:pPr>
        <w:pStyle w:val="Prrafodelista"/>
        <w:numPr>
          <w:ilvl w:val="0"/>
          <w:numId w:val="2"/>
        </w:numPr>
        <w:tabs>
          <w:tab w:val="left" w:pos="504"/>
        </w:tabs>
        <w:spacing w:before="180"/>
        <w:ind w:hanging="242"/>
        <w:rPr>
          <w:u w:val="none"/>
        </w:rPr>
      </w:pP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los</w:t>
      </w:r>
      <w:r>
        <w:rPr>
          <w:spacing w:val="-2"/>
          <w:u w:val="none"/>
        </w:rPr>
        <w:t xml:space="preserve"> concursantes:</w:t>
      </w:r>
    </w:p>
    <w:p w14:paraId="48A5DB42" w14:textId="77777777" w:rsidR="003A6EC2" w:rsidRDefault="00000000">
      <w:pPr>
        <w:pStyle w:val="Textoindependiente"/>
        <w:spacing w:before="185" w:line="254" w:lineRule="auto"/>
        <w:ind w:right="272"/>
      </w:pPr>
      <w:r>
        <w:t>1.-Podrán</w:t>
      </w:r>
      <w:r>
        <w:rPr>
          <w:spacing w:val="-12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escritores</w:t>
      </w:r>
      <w:r>
        <w:rPr>
          <w:spacing w:val="-11"/>
        </w:rPr>
        <w:t xml:space="preserve"> </w:t>
      </w:r>
      <w:r>
        <w:t>mexicanos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poemarios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residan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república mexicana. La participación deberá ser de manera individual.</w:t>
      </w:r>
    </w:p>
    <w:p w14:paraId="1DD95476" w14:textId="77777777" w:rsidR="003A6EC2" w:rsidRDefault="00000000">
      <w:pPr>
        <w:pStyle w:val="Textoindependiente"/>
        <w:spacing w:before="165" w:line="259" w:lineRule="auto"/>
      </w:pPr>
      <w:r>
        <w:t>2.-Será</w:t>
      </w:r>
      <w:r>
        <w:rPr>
          <w:spacing w:val="-7"/>
        </w:rPr>
        <w:t xml:space="preserve"> </w:t>
      </w:r>
      <w:r>
        <w:t>decisión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autor</w:t>
      </w:r>
      <w:r>
        <w:rPr>
          <w:spacing w:val="-8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concursos</w:t>
      </w:r>
      <w:r>
        <w:rPr>
          <w:spacing w:val="-9"/>
        </w:rPr>
        <w:t xml:space="preserve"> </w:t>
      </w:r>
      <w:r>
        <w:t>(con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poemario diferente en cada uno).</w:t>
      </w:r>
    </w:p>
    <w:p w14:paraId="3589F268" w14:textId="77777777" w:rsidR="003A6EC2" w:rsidRDefault="00000000">
      <w:pPr>
        <w:pStyle w:val="Textoindependiente"/>
        <w:spacing w:before="162" w:line="256" w:lineRule="auto"/>
      </w:pPr>
      <w:r>
        <w:t>3.-Los</w:t>
      </w:r>
      <w:r>
        <w:rPr>
          <w:spacing w:val="-9"/>
        </w:rPr>
        <w:t xml:space="preserve"> </w:t>
      </w:r>
      <w:r>
        <w:t>participantes</w:t>
      </w:r>
      <w:r>
        <w:rPr>
          <w:spacing w:val="-8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mayores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edad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autorización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tutor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 procesos que aquí se indiquen.</w:t>
      </w:r>
    </w:p>
    <w:p w14:paraId="08255AD3" w14:textId="77777777" w:rsidR="003A6EC2" w:rsidRDefault="00000000">
      <w:pPr>
        <w:pStyle w:val="Textoindependiente"/>
        <w:spacing w:before="162" w:line="259" w:lineRule="auto"/>
        <w:ind w:right="272"/>
      </w:pPr>
      <w:r>
        <w:t>4.-No</w:t>
      </w:r>
      <w:r>
        <w:rPr>
          <w:spacing w:val="-7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escritores</w:t>
      </w:r>
      <w:r>
        <w:rPr>
          <w:spacing w:val="-11"/>
        </w:rPr>
        <w:t xml:space="preserve"> </w:t>
      </w:r>
      <w:r>
        <w:t>ganadores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ediciones</w:t>
      </w:r>
      <w:r>
        <w:rPr>
          <w:spacing w:val="-11"/>
        </w:rPr>
        <w:t xml:space="preserve"> </w:t>
      </w:r>
      <w:r>
        <w:t>anteriores,</w:t>
      </w:r>
      <w:r>
        <w:rPr>
          <w:spacing w:val="-9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las instituciones convocantes o que tenga relación cercana con los organizadores y el jurado </w:t>
      </w:r>
      <w:r>
        <w:rPr>
          <w:spacing w:val="-2"/>
        </w:rPr>
        <w:t>calificador.</w:t>
      </w:r>
    </w:p>
    <w:p w14:paraId="1C19F85E" w14:textId="77777777" w:rsidR="003A6EC2" w:rsidRDefault="00000000">
      <w:pPr>
        <w:pStyle w:val="Prrafodelista"/>
        <w:numPr>
          <w:ilvl w:val="0"/>
          <w:numId w:val="2"/>
        </w:numPr>
        <w:tabs>
          <w:tab w:val="left" w:pos="453"/>
        </w:tabs>
        <w:spacing w:before="160"/>
        <w:ind w:left="453" w:hanging="191"/>
        <w:rPr>
          <w:b/>
          <w:u w:val="none"/>
        </w:rPr>
      </w:pP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las</w:t>
      </w:r>
      <w:r>
        <w:rPr>
          <w:b/>
          <w:spacing w:val="-11"/>
        </w:rPr>
        <w:t xml:space="preserve"> </w:t>
      </w:r>
      <w:r>
        <w:rPr>
          <w:b/>
        </w:rPr>
        <w:t>características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los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trabajos:</w:t>
      </w:r>
    </w:p>
    <w:p w14:paraId="2B59EBF7" w14:textId="77777777" w:rsidR="003A6EC2" w:rsidRDefault="00000000">
      <w:pPr>
        <w:pStyle w:val="Textoindependiente"/>
        <w:spacing w:before="185" w:line="254" w:lineRule="auto"/>
        <w:ind w:right="272"/>
      </w:pPr>
      <w:r>
        <w:t>1.-Los</w:t>
      </w:r>
      <w:r>
        <w:rPr>
          <w:spacing w:val="-10"/>
        </w:rPr>
        <w:t xml:space="preserve"> </w:t>
      </w:r>
      <w:r>
        <w:t>poemarios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enviarse</w:t>
      </w:r>
      <w:r>
        <w:rPr>
          <w:spacing w:val="-8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inéditos,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premiados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anterioridad,</w:t>
      </w:r>
      <w:r>
        <w:rPr>
          <w:spacing w:val="-8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estar participando en otros certámenes similares.</w:t>
      </w:r>
    </w:p>
    <w:p w14:paraId="33BE36F3" w14:textId="77777777" w:rsidR="003A6EC2" w:rsidRDefault="00000000">
      <w:pPr>
        <w:pStyle w:val="Textoindependiente"/>
        <w:spacing w:before="168" w:line="256" w:lineRule="auto"/>
      </w:pPr>
      <w:r>
        <w:t>2.-Los</w:t>
      </w:r>
      <w:r>
        <w:rPr>
          <w:spacing w:val="-7"/>
        </w:rPr>
        <w:t xml:space="preserve"> </w:t>
      </w:r>
      <w:r>
        <w:t>trabajos</w:t>
      </w:r>
      <w:r>
        <w:rPr>
          <w:spacing w:val="-8"/>
        </w:rPr>
        <w:t xml:space="preserve"> </w:t>
      </w:r>
      <w:r>
        <w:t>tendrán</w:t>
      </w:r>
      <w:r>
        <w:rPr>
          <w:spacing w:val="-7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extensión</w:t>
      </w:r>
      <w:r>
        <w:rPr>
          <w:spacing w:val="-7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páginas</w:t>
      </w:r>
      <w:r>
        <w:rPr>
          <w:spacing w:val="-6"/>
        </w:rPr>
        <w:t xml:space="preserve"> </w:t>
      </w:r>
      <w:r>
        <w:t>(sin</w:t>
      </w:r>
      <w:r>
        <w:rPr>
          <w:spacing w:val="-13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de presentación), escritos a computadora en formato Arial 12, a doble espacio por una sola cara.</w:t>
      </w:r>
    </w:p>
    <w:p w14:paraId="234EE86A" w14:textId="77777777" w:rsidR="003A6EC2" w:rsidRDefault="00000000">
      <w:pPr>
        <w:pStyle w:val="Textoindependiente"/>
        <w:spacing w:before="162" w:line="261" w:lineRule="auto"/>
      </w:pPr>
      <w:r>
        <w:t>3.-En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textos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rPr>
          <w:color w:val="000000"/>
          <w:highlight w:val="yellow"/>
        </w:rPr>
        <w:t>LXVI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Juegos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Florales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Nacionales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“Lázara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Meldiú”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deberán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estar escritos en español y para el caso del III Premio de Poesía en Lengua Tutunakú, serán escritos originalmente en tutunakú, con su respectiva traducción y adaptación al español.</w:t>
      </w:r>
    </w:p>
    <w:p w14:paraId="2536DFB5" w14:textId="77777777" w:rsidR="003A6EC2" w:rsidRDefault="00000000">
      <w:pPr>
        <w:pStyle w:val="Textoindependiente"/>
        <w:spacing w:before="151" w:line="259" w:lineRule="auto"/>
      </w:pPr>
      <w:r>
        <w:t>4.-Los</w:t>
      </w:r>
      <w:r>
        <w:rPr>
          <w:spacing w:val="-13"/>
        </w:rPr>
        <w:t xml:space="preserve"> </w:t>
      </w:r>
      <w:r>
        <w:t>textos</w:t>
      </w:r>
      <w:r>
        <w:rPr>
          <w:spacing w:val="-11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portada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contenga:</w:t>
      </w:r>
      <w:r>
        <w:rPr>
          <w:spacing w:val="-9"/>
        </w:rPr>
        <w:t xml:space="preserve"> </w:t>
      </w:r>
      <w:r>
        <w:t>título,</w:t>
      </w:r>
      <w:r>
        <w:rPr>
          <w:spacing w:val="-13"/>
        </w:rPr>
        <w:t xml:space="preserve"> </w:t>
      </w:r>
      <w:r>
        <w:t>seudónimo</w:t>
      </w:r>
      <w:r>
        <w:rPr>
          <w:spacing w:val="-9"/>
        </w:rPr>
        <w:t xml:space="preserve"> </w:t>
      </w:r>
      <w:r>
        <w:t>(el</w:t>
      </w:r>
      <w:r>
        <w:rPr>
          <w:spacing w:val="-10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sólo</w:t>
      </w:r>
      <w:r>
        <w:rPr>
          <w:spacing w:val="-9"/>
        </w:rPr>
        <w:t xml:space="preserve"> </w:t>
      </w:r>
      <w:r>
        <w:t xml:space="preserve">podrá registrarse </w:t>
      </w:r>
      <w:r>
        <w:rPr>
          <w:color w:val="000000"/>
          <w:highlight w:val="yellow"/>
        </w:rPr>
        <w:t>en la Plica</w:t>
      </w:r>
      <w:r>
        <w:rPr>
          <w:color w:val="000000"/>
        </w:rPr>
        <w:t>), lugar de origen, certamen y modalidad en la que se participa.</w:t>
      </w:r>
    </w:p>
    <w:p w14:paraId="4530FB3F" w14:textId="77777777" w:rsidR="003A6EC2" w:rsidRDefault="00000000">
      <w:pPr>
        <w:spacing w:before="159" w:line="259" w:lineRule="auto"/>
        <w:ind w:left="262"/>
        <w:rPr>
          <w:b/>
          <w:i/>
        </w:rPr>
      </w:pPr>
      <w:r>
        <w:t>5.-En</w:t>
      </w:r>
      <w:r>
        <w:rPr>
          <w:spacing w:val="-3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concursos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temática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textos</w:t>
      </w:r>
      <w:r>
        <w:rPr>
          <w:spacing w:val="-11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libre,</w:t>
      </w:r>
      <w:r>
        <w:rPr>
          <w:spacing w:val="-2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rPr>
          <w:color w:val="000000"/>
          <w:highlight w:val="yellow"/>
        </w:rPr>
        <w:t>LXVI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Juegos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Florales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Nacionales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“Lázara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Meldiú”,</w:t>
      </w:r>
      <w:r>
        <w:rPr>
          <w:color w:val="000000"/>
        </w:rPr>
        <w:t xml:space="preserve"> se deberá abordar en toda o en parte de la propuesta el tema </w:t>
      </w:r>
      <w:r>
        <w:rPr>
          <w:b/>
          <w:i/>
          <w:color w:val="000000"/>
        </w:rPr>
        <w:t>Lázara Meldiú: el impacto cultural y social de una artista revolucionaria”.</w:t>
      </w:r>
    </w:p>
    <w:p w14:paraId="03236739" w14:textId="77777777" w:rsidR="003A6EC2" w:rsidRDefault="00000000">
      <w:pPr>
        <w:spacing w:before="158" w:line="259" w:lineRule="auto"/>
        <w:ind w:left="262" w:right="272"/>
        <w:rPr>
          <w:i/>
        </w:rPr>
      </w:pPr>
      <w:r>
        <w:t>6.-Todos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textos a</w:t>
      </w:r>
      <w:r>
        <w:rPr>
          <w:spacing w:val="-5"/>
        </w:rPr>
        <w:t xml:space="preserve"> </w:t>
      </w:r>
      <w:r>
        <w:t>enviarse deberán contar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</w:rPr>
        <w:t>Carta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Titularidad de</w:t>
      </w:r>
      <w:r>
        <w:rPr>
          <w:b/>
          <w:spacing w:val="-2"/>
        </w:rPr>
        <w:t xml:space="preserve"> </w:t>
      </w:r>
      <w:r>
        <w:rPr>
          <w:b/>
        </w:rPr>
        <w:t xml:space="preserve">Derechos. </w:t>
      </w:r>
      <w:r>
        <w:t>Escrito libre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contener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leyenda:</w:t>
      </w:r>
      <w:r>
        <w:rPr>
          <w:spacing w:val="-7"/>
        </w:rPr>
        <w:t xml:space="preserve"> </w:t>
      </w:r>
      <w:r>
        <w:t>“</w:t>
      </w:r>
      <w:r>
        <w:rPr>
          <w:i/>
        </w:rPr>
        <w:t>Manifiesto</w:t>
      </w:r>
      <w:r>
        <w:rPr>
          <w:i/>
          <w:spacing w:val="-6"/>
        </w:rPr>
        <w:t xml:space="preserve"> </w:t>
      </w:r>
      <w:r>
        <w:rPr>
          <w:i/>
        </w:rPr>
        <w:t>bajo</w:t>
      </w:r>
      <w:r>
        <w:rPr>
          <w:i/>
          <w:spacing w:val="-11"/>
        </w:rPr>
        <w:t xml:space="preserve"> </w:t>
      </w:r>
      <w:r>
        <w:rPr>
          <w:i/>
        </w:rPr>
        <w:t>protesta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decir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verdad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poemario (título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obra)</w:t>
      </w:r>
      <w:r>
        <w:rPr>
          <w:i/>
          <w:spacing w:val="-6"/>
        </w:rPr>
        <w:t xml:space="preserve"> </w:t>
      </w:r>
      <w:r>
        <w:rPr>
          <w:i/>
        </w:rPr>
        <w:t>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mi</w:t>
      </w:r>
      <w:r>
        <w:rPr>
          <w:i/>
          <w:spacing w:val="-8"/>
        </w:rPr>
        <w:t xml:space="preserve"> </w:t>
      </w:r>
      <w:r>
        <w:rPr>
          <w:i/>
        </w:rPr>
        <w:t>autoría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libero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responsabilidad</w:t>
      </w:r>
      <w:r>
        <w:rPr>
          <w:i/>
          <w:color w:val="000000"/>
          <w:highlight w:val="yellow"/>
        </w:rPr>
        <w:t>,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en</w:t>
      </w:r>
      <w:r>
        <w:rPr>
          <w:i/>
          <w:color w:val="000000"/>
          <w:spacing w:val="-9"/>
          <w:highlight w:val="yellow"/>
        </w:rPr>
        <w:t xml:space="preserve"> </w:t>
      </w:r>
      <w:r>
        <w:rPr>
          <w:i/>
          <w:color w:val="000000"/>
          <w:highlight w:val="yellow"/>
        </w:rPr>
        <w:t>temas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derechos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autor,</w:t>
      </w:r>
      <w:r>
        <w:rPr>
          <w:i/>
          <w:color w:val="000000"/>
          <w:spacing w:val="-8"/>
        </w:rPr>
        <w:t xml:space="preserve"> </w:t>
      </w:r>
      <w:r>
        <w:rPr>
          <w:i/>
          <w:color w:val="000000"/>
        </w:rPr>
        <w:t>al</w:t>
      </w:r>
      <w:r>
        <w:rPr>
          <w:i/>
          <w:color w:val="000000"/>
          <w:spacing w:val="-4"/>
        </w:rPr>
        <w:t xml:space="preserve"> </w:t>
      </w:r>
      <w:r>
        <w:rPr>
          <w:i/>
          <w:color w:val="000000"/>
        </w:rPr>
        <w:t>H. Ayuntamiento Constitucional de Papantla, Veracruz y, en general, a todas las personas e instituciones involucradas en la presente convocatoria de cualquier reclamación o conflicto que pudiera suscitarse con respecto a la titularidad que ostento”.</w:t>
      </w:r>
    </w:p>
    <w:p w14:paraId="003BA631" w14:textId="77777777" w:rsidR="003A6EC2" w:rsidRDefault="00000000">
      <w:pPr>
        <w:pStyle w:val="Textoindependiente"/>
        <w:spacing w:before="160" w:line="259" w:lineRule="auto"/>
        <w:ind w:right="392"/>
      </w:pPr>
      <w:r>
        <w:t>7.-</w:t>
      </w:r>
      <w:r>
        <w:rPr>
          <w:b/>
        </w:rPr>
        <w:t>Carta de Autorización de Uso de Obra</w:t>
      </w:r>
      <w:r>
        <w:t>, donde se le otorga el derecho al H. Ayuntamiento Constitucional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poemas</w:t>
      </w:r>
      <w:r>
        <w:rPr>
          <w:spacing w:val="-10"/>
        </w:rPr>
        <w:t xml:space="preserve"> </w:t>
      </w:r>
      <w:r>
        <w:t>laureados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antologías,</w:t>
      </w:r>
      <w:r>
        <w:rPr>
          <w:spacing w:val="-10"/>
        </w:rPr>
        <w:t xml:space="preserve"> </w:t>
      </w:r>
      <w:r>
        <w:t>libros</w:t>
      </w:r>
      <w:r>
        <w:rPr>
          <w:spacing w:val="-5"/>
        </w:rPr>
        <w:t xml:space="preserve"> </w:t>
      </w:r>
      <w:r>
        <w:t>individuales,</w:t>
      </w:r>
      <w:r>
        <w:rPr>
          <w:spacing w:val="-9"/>
        </w:rPr>
        <w:t xml:space="preserve"> </w:t>
      </w:r>
      <w:r>
        <w:t>publicaciones en redes sociales y uso en ceremonias cívicas o sociales de darse el caso.</w:t>
      </w:r>
    </w:p>
    <w:p w14:paraId="0B6346ED" w14:textId="77777777" w:rsidR="003A6EC2" w:rsidRDefault="003A6EC2">
      <w:pPr>
        <w:pStyle w:val="Textoindependiente"/>
        <w:spacing w:line="259" w:lineRule="auto"/>
        <w:sectPr w:rsidR="003A6EC2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14:paraId="7AA4A125" w14:textId="77777777" w:rsidR="003A6EC2" w:rsidRDefault="00000000">
      <w:pPr>
        <w:pStyle w:val="Textoindependiente"/>
        <w:spacing w:before="35" w:line="259" w:lineRule="auto"/>
        <w:ind w:right="272"/>
      </w:pPr>
      <w:r>
        <w:lastRenderedPageBreak/>
        <w:t>8.-Se</w:t>
      </w:r>
      <w:r>
        <w:rPr>
          <w:spacing w:val="-9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anexar</w:t>
      </w:r>
      <w:r>
        <w:rPr>
          <w:spacing w:val="-9"/>
        </w:rPr>
        <w:t xml:space="preserve"> </w:t>
      </w:r>
      <w:r>
        <w:t>Plica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contenga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autor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autores y su obra: nombre, título del poemario, domicilio, breve currículum literario, correo electrónico, teléfonos de casa</w:t>
      </w:r>
      <w:r>
        <w:rPr>
          <w:spacing w:val="-1"/>
        </w:rPr>
        <w:t xml:space="preserve"> </w:t>
      </w:r>
      <w:r>
        <w:t>y particular (para ser notificados), así</w:t>
      </w:r>
      <w:r>
        <w:rPr>
          <w:spacing w:val="-2"/>
        </w:rPr>
        <w:t xml:space="preserve"> </w:t>
      </w:r>
      <w:r>
        <w:t>como concurso en que se participa.</w:t>
      </w:r>
    </w:p>
    <w:p w14:paraId="18C6FB18" w14:textId="77777777" w:rsidR="003A6EC2" w:rsidRDefault="00000000">
      <w:pPr>
        <w:pStyle w:val="Prrafodelista"/>
        <w:numPr>
          <w:ilvl w:val="0"/>
          <w:numId w:val="2"/>
        </w:numPr>
        <w:tabs>
          <w:tab w:val="left" w:pos="445"/>
        </w:tabs>
        <w:spacing w:before="158"/>
        <w:ind w:left="445" w:hanging="183"/>
        <w:rPr>
          <w:b/>
          <w:sz w:val="20"/>
          <w:u w:val="none"/>
        </w:rPr>
      </w:pP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recepción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obras:</w:t>
      </w:r>
    </w:p>
    <w:p w14:paraId="249B8709" w14:textId="77777777" w:rsidR="003A6EC2" w:rsidRDefault="00000000">
      <w:pPr>
        <w:pStyle w:val="Textoindependiente"/>
        <w:spacing w:before="182" w:line="259" w:lineRule="auto"/>
      </w:pPr>
      <w:r>
        <w:t>1.-La</w:t>
      </w:r>
      <w:r>
        <w:rPr>
          <w:spacing w:val="-7"/>
        </w:rPr>
        <w:t xml:space="preserve"> </w:t>
      </w:r>
      <w:r>
        <w:t>recepción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escritos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queda</w:t>
      </w:r>
      <w:r>
        <w:rPr>
          <w:spacing w:val="-7"/>
        </w:rPr>
        <w:t xml:space="preserve"> </w:t>
      </w:r>
      <w:r>
        <w:t>abierta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 convocatoria al día viernes 2 de mayo del 2025.</w:t>
      </w:r>
    </w:p>
    <w:p w14:paraId="7D982A66" w14:textId="77777777" w:rsidR="003A6EC2" w:rsidRDefault="00000000">
      <w:pPr>
        <w:pStyle w:val="Textoindependiente"/>
        <w:spacing w:before="159" w:line="259" w:lineRule="auto"/>
      </w:pPr>
      <w:r>
        <w:t>2.-Los</w:t>
      </w:r>
      <w:r>
        <w:rPr>
          <w:spacing w:val="-8"/>
        </w:rPr>
        <w:t xml:space="preserve"> </w:t>
      </w:r>
      <w:r>
        <w:t>textos</w:t>
      </w:r>
      <w:r>
        <w:rPr>
          <w:spacing w:val="-8"/>
        </w:rPr>
        <w:t xml:space="preserve"> </w:t>
      </w:r>
      <w:r>
        <w:t>inscritos</w:t>
      </w:r>
      <w:r>
        <w:rPr>
          <w:spacing w:val="-1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solicitados,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cualquiera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certámenes,</w:t>
      </w:r>
      <w:r>
        <w:rPr>
          <w:spacing w:val="-7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ser entregados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física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oficinas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Casa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Cultura</w:t>
      </w:r>
      <w:r>
        <w:rPr>
          <w:spacing w:val="-11"/>
        </w:rPr>
        <w:t xml:space="preserve"> </w:t>
      </w:r>
      <w:r>
        <w:t>“Lázara</w:t>
      </w:r>
      <w:r>
        <w:rPr>
          <w:spacing w:val="-12"/>
        </w:rPr>
        <w:t xml:space="preserve"> </w:t>
      </w:r>
      <w:r>
        <w:t>Meldiú”,</w:t>
      </w:r>
      <w:r>
        <w:rPr>
          <w:spacing w:val="-12"/>
        </w:rPr>
        <w:t xml:space="preserve"> </w:t>
      </w:r>
      <w:r>
        <w:t>ubicadas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calle</w:t>
      </w:r>
    </w:p>
    <w:p w14:paraId="519F8BDB" w14:textId="77777777" w:rsidR="003A6EC2" w:rsidRDefault="00000000">
      <w:pPr>
        <w:pStyle w:val="Textoindependiente"/>
        <w:spacing w:before="159" w:line="259" w:lineRule="auto"/>
        <w:ind w:right="352"/>
      </w:pPr>
      <w:r>
        <w:t>Pino</w:t>
      </w:r>
      <w:r>
        <w:rPr>
          <w:spacing w:val="-3"/>
        </w:rPr>
        <w:t xml:space="preserve"> </w:t>
      </w:r>
      <w:r>
        <w:t>Suárez,</w:t>
      </w:r>
      <w:r>
        <w:rPr>
          <w:spacing w:val="-6"/>
        </w:rPr>
        <w:t xml:space="preserve"> </w:t>
      </w:r>
      <w:r>
        <w:t>esquina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Francisco</w:t>
      </w:r>
      <w:r>
        <w:rPr>
          <w:spacing w:val="-2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Madero,</w:t>
      </w:r>
      <w:r>
        <w:rPr>
          <w:spacing w:val="-5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col.</w:t>
      </w:r>
      <w:r>
        <w:rPr>
          <w:spacing w:val="-9"/>
        </w:rPr>
        <w:t xml:space="preserve"> </w:t>
      </w:r>
      <w:r>
        <w:t>Barrio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Naranjo,</w:t>
      </w:r>
      <w:r>
        <w:rPr>
          <w:spacing w:val="-6"/>
        </w:rPr>
        <w:t xml:space="preserve"> </w:t>
      </w:r>
      <w:r>
        <w:t>C.P.</w:t>
      </w:r>
      <w:r>
        <w:rPr>
          <w:spacing w:val="-4"/>
        </w:rPr>
        <w:t xml:space="preserve"> </w:t>
      </w:r>
      <w:r>
        <w:t>93400,</w:t>
      </w:r>
      <w:r>
        <w:rPr>
          <w:spacing w:val="-8"/>
        </w:rPr>
        <w:t xml:space="preserve"> </w:t>
      </w:r>
      <w:r>
        <w:t>Papantla</w:t>
      </w:r>
      <w:r>
        <w:rPr>
          <w:spacing w:val="-4"/>
        </w:rPr>
        <w:t xml:space="preserve"> </w:t>
      </w:r>
      <w:r>
        <w:t xml:space="preserve">de Olarte, Veracruz o enviarse en un único correo a: </w:t>
      </w:r>
      <w:hyperlink r:id="rId5">
        <w:r>
          <w:t>juegosfloralespapantla2022.2025@gmail.com</w:t>
        </w:r>
      </w:hyperlink>
      <w:r>
        <w:t xml:space="preserve"> 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física,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escritos</w:t>
      </w:r>
      <w:r>
        <w:rPr>
          <w:spacing w:val="-11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presentarse</w:t>
      </w:r>
      <w:r>
        <w:rPr>
          <w:spacing w:val="-9"/>
        </w:rPr>
        <w:t xml:space="preserve"> </w:t>
      </w:r>
      <w:r>
        <w:t>engargolados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establecido anteriormente, quedando de la siguiente manera:</w:t>
      </w:r>
    </w:p>
    <w:p w14:paraId="70C533B0" w14:textId="77777777" w:rsidR="003A6EC2" w:rsidRDefault="00000000">
      <w:pPr>
        <w:pStyle w:val="Prrafodelista"/>
        <w:numPr>
          <w:ilvl w:val="0"/>
          <w:numId w:val="1"/>
        </w:numPr>
        <w:tabs>
          <w:tab w:val="left" w:pos="431"/>
        </w:tabs>
        <w:spacing w:before="158"/>
        <w:ind w:left="431" w:hanging="169"/>
        <w:rPr>
          <w:b/>
          <w:u w:val="none"/>
        </w:rPr>
      </w:pPr>
      <w:r>
        <w:rPr>
          <w:b/>
          <w:spacing w:val="-2"/>
          <w:u w:val="none"/>
        </w:rPr>
        <w:t>Poemario.</w:t>
      </w:r>
    </w:p>
    <w:p w14:paraId="585CCCB0" w14:textId="77777777" w:rsidR="003A6EC2" w:rsidRDefault="00000000">
      <w:pPr>
        <w:pStyle w:val="Prrafodelista"/>
        <w:numPr>
          <w:ilvl w:val="0"/>
          <w:numId w:val="1"/>
        </w:numPr>
        <w:tabs>
          <w:tab w:val="left" w:pos="426"/>
        </w:tabs>
        <w:ind w:left="426" w:hanging="164"/>
        <w:rPr>
          <w:b/>
          <w:u w:val="none"/>
        </w:rPr>
      </w:pPr>
      <w:r>
        <w:rPr>
          <w:b/>
          <w:u w:val="none"/>
        </w:rPr>
        <w:t>Carta</w:t>
      </w:r>
      <w:r>
        <w:rPr>
          <w:b/>
          <w:spacing w:val="-12"/>
          <w:u w:val="none"/>
        </w:rPr>
        <w:t xml:space="preserve"> </w:t>
      </w:r>
      <w:r>
        <w:rPr>
          <w:b/>
          <w:u w:val="none"/>
        </w:rPr>
        <w:t>de</w:t>
      </w:r>
      <w:r>
        <w:rPr>
          <w:b/>
          <w:spacing w:val="-12"/>
          <w:u w:val="none"/>
        </w:rPr>
        <w:t xml:space="preserve"> </w:t>
      </w:r>
      <w:r>
        <w:rPr>
          <w:b/>
          <w:u w:val="none"/>
        </w:rPr>
        <w:t>Titularidad</w:t>
      </w:r>
      <w:r>
        <w:rPr>
          <w:b/>
          <w:spacing w:val="-9"/>
          <w:u w:val="none"/>
        </w:rPr>
        <w:t xml:space="preserve"> </w:t>
      </w:r>
      <w:r>
        <w:rPr>
          <w:b/>
          <w:u w:val="none"/>
        </w:rPr>
        <w:t>de</w:t>
      </w:r>
      <w:r>
        <w:rPr>
          <w:b/>
          <w:spacing w:val="-11"/>
          <w:u w:val="none"/>
        </w:rPr>
        <w:t xml:space="preserve"> </w:t>
      </w:r>
      <w:r>
        <w:rPr>
          <w:b/>
          <w:spacing w:val="-2"/>
          <w:u w:val="none"/>
        </w:rPr>
        <w:t>Derechos.</w:t>
      </w:r>
    </w:p>
    <w:p w14:paraId="7B256F8C" w14:textId="77777777" w:rsidR="003A6EC2" w:rsidRDefault="00000000">
      <w:pPr>
        <w:pStyle w:val="Prrafodelista"/>
        <w:numPr>
          <w:ilvl w:val="0"/>
          <w:numId w:val="1"/>
        </w:numPr>
        <w:tabs>
          <w:tab w:val="left" w:pos="426"/>
        </w:tabs>
        <w:spacing w:before="182"/>
        <w:ind w:left="426" w:hanging="164"/>
        <w:rPr>
          <w:b/>
          <w:u w:val="none"/>
        </w:rPr>
      </w:pPr>
      <w:r>
        <w:rPr>
          <w:b/>
          <w:u w:val="none"/>
        </w:rPr>
        <w:t>Carta</w:t>
      </w:r>
      <w:r>
        <w:rPr>
          <w:b/>
          <w:spacing w:val="-9"/>
          <w:u w:val="none"/>
        </w:rPr>
        <w:t xml:space="preserve"> </w:t>
      </w:r>
      <w:r>
        <w:rPr>
          <w:b/>
          <w:u w:val="none"/>
        </w:rPr>
        <w:t>de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Uso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de</w:t>
      </w:r>
      <w:r>
        <w:rPr>
          <w:b/>
          <w:spacing w:val="-6"/>
          <w:u w:val="none"/>
        </w:rPr>
        <w:t xml:space="preserve"> </w:t>
      </w:r>
      <w:r>
        <w:rPr>
          <w:b/>
          <w:spacing w:val="-4"/>
          <w:u w:val="none"/>
        </w:rPr>
        <w:t>Obra.</w:t>
      </w:r>
    </w:p>
    <w:p w14:paraId="6635587A" w14:textId="77777777" w:rsidR="003A6EC2" w:rsidRDefault="00000000">
      <w:pPr>
        <w:pStyle w:val="Prrafodelista"/>
        <w:numPr>
          <w:ilvl w:val="0"/>
          <w:numId w:val="1"/>
        </w:numPr>
        <w:tabs>
          <w:tab w:val="left" w:pos="431"/>
        </w:tabs>
        <w:ind w:left="431" w:hanging="169"/>
        <w:rPr>
          <w:b/>
          <w:u w:val="none"/>
        </w:rPr>
      </w:pPr>
      <w:r>
        <w:rPr>
          <w:b/>
          <w:u w:val="none"/>
        </w:rPr>
        <w:t>Plica</w:t>
      </w:r>
      <w:r>
        <w:rPr>
          <w:b/>
          <w:spacing w:val="-7"/>
          <w:u w:val="none"/>
        </w:rPr>
        <w:t xml:space="preserve"> </w:t>
      </w:r>
      <w:r>
        <w:rPr>
          <w:b/>
          <w:u w:val="none"/>
        </w:rPr>
        <w:t>de</w:t>
      </w:r>
      <w:r>
        <w:rPr>
          <w:b/>
          <w:spacing w:val="-9"/>
          <w:u w:val="none"/>
        </w:rPr>
        <w:t xml:space="preserve"> </w:t>
      </w:r>
      <w:r>
        <w:rPr>
          <w:b/>
          <w:spacing w:val="-2"/>
          <w:u w:val="none"/>
        </w:rPr>
        <w:t>Identificación.</w:t>
      </w:r>
    </w:p>
    <w:p w14:paraId="27901BA9" w14:textId="77777777" w:rsidR="003A6EC2" w:rsidRDefault="00000000">
      <w:pPr>
        <w:pStyle w:val="Prrafodelista"/>
        <w:numPr>
          <w:ilvl w:val="0"/>
          <w:numId w:val="2"/>
        </w:numPr>
        <w:tabs>
          <w:tab w:val="left" w:pos="466"/>
        </w:tabs>
        <w:spacing w:before="182"/>
        <w:ind w:left="466" w:hanging="204"/>
        <w:rPr>
          <w:b/>
          <w:u w:val="none"/>
        </w:rPr>
      </w:pP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Jurado,</w:t>
      </w:r>
      <w:r>
        <w:rPr>
          <w:b/>
          <w:spacing w:val="-8"/>
        </w:rPr>
        <w:t xml:space="preserve"> </w:t>
      </w:r>
      <w:r>
        <w:rPr>
          <w:b/>
        </w:rPr>
        <w:t>los</w:t>
      </w:r>
      <w:r>
        <w:rPr>
          <w:b/>
          <w:spacing w:val="-8"/>
        </w:rPr>
        <w:t xml:space="preserve"> </w:t>
      </w:r>
      <w:r>
        <w:rPr>
          <w:b/>
        </w:rPr>
        <w:t>resultados</w:t>
      </w:r>
      <w:r>
        <w:rPr>
          <w:b/>
          <w:spacing w:val="-11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premios:</w:t>
      </w:r>
    </w:p>
    <w:p w14:paraId="5E81E5FA" w14:textId="77777777" w:rsidR="003A6EC2" w:rsidRDefault="00000000">
      <w:pPr>
        <w:pStyle w:val="Textoindependiente"/>
        <w:spacing w:line="259" w:lineRule="auto"/>
        <w:ind w:right="272"/>
      </w:pPr>
      <w:r>
        <w:t>1.-El</w:t>
      </w:r>
      <w:r>
        <w:rPr>
          <w:spacing w:val="-3"/>
        </w:rPr>
        <w:t xml:space="preserve"> </w:t>
      </w:r>
      <w:r>
        <w:t>jurado calificador</w:t>
      </w:r>
      <w:r>
        <w:rPr>
          <w:spacing w:val="-3"/>
        </w:rPr>
        <w:t xml:space="preserve"> </w:t>
      </w:r>
      <w:r>
        <w:t>estará integrado por</w:t>
      </w:r>
      <w:r>
        <w:rPr>
          <w:spacing w:val="-3"/>
        </w:rPr>
        <w:t xml:space="preserve"> </w:t>
      </w:r>
      <w:r>
        <w:t>personas con</w:t>
      </w:r>
      <w:r>
        <w:rPr>
          <w:spacing w:val="-3"/>
        </w:rPr>
        <w:t xml:space="preserve"> </w:t>
      </w:r>
      <w:r>
        <w:t>reconocida</w:t>
      </w:r>
      <w:r>
        <w:rPr>
          <w:spacing w:val="-1"/>
        </w:rPr>
        <w:t xml:space="preserve"> </w:t>
      </w:r>
      <w:r>
        <w:t>trayectoria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capacidad literaria,</w:t>
      </w:r>
      <w:r>
        <w:rPr>
          <w:spacing w:val="-7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emitirán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fallo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lunes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2025,</w:t>
      </w:r>
      <w:r>
        <w:rPr>
          <w:spacing w:val="-6"/>
        </w:rPr>
        <w:t xml:space="preserve"> </w:t>
      </w:r>
      <w:r>
        <w:t>notificando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ganadores</w:t>
      </w:r>
      <w:r>
        <w:rPr>
          <w:spacing w:val="-6"/>
        </w:rPr>
        <w:t xml:space="preserve"> </w:t>
      </w:r>
      <w:r>
        <w:t xml:space="preserve">con </w:t>
      </w:r>
      <w:r>
        <w:rPr>
          <w:spacing w:val="-2"/>
        </w:rPr>
        <w:t>anticipación.</w:t>
      </w:r>
    </w:p>
    <w:p w14:paraId="3860A1E1" w14:textId="77777777" w:rsidR="003A6EC2" w:rsidRDefault="00000000">
      <w:pPr>
        <w:pStyle w:val="Textoindependiente"/>
        <w:spacing w:before="160"/>
      </w:pPr>
      <w:r>
        <w:t>2.-En</w:t>
      </w:r>
      <w:r>
        <w:rPr>
          <w:spacing w:val="-14"/>
        </w:rPr>
        <w:t xml:space="preserve"> </w:t>
      </w:r>
      <w:r>
        <w:t>ambas</w:t>
      </w:r>
      <w:r>
        <w:rPr>
          <w:spacing w:val="-10"/>
        </w:rPr>
        <w:t xml:space="preserve"> </w:t>
      </w:r>
      <w:r>
        <w:t>categorías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autor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ganador</w:t>
      </w:r>
      <w:r>
        <w:rPr>
          <w:spacing w:val="-12"/>
        </w:rPr>
        <w:t xml:space="preserve"> </w:t>
      </w:r>
      <w:r>
        <w:t>recibirá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diploma,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artesanía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vainilla</w:t>
      </w:r>
      <w:r>
        <w:rPr>
          <w:spacing w:val="-10"/>
        </w:rPr>
        <w:t xml:space="preserve"> y</w:t>
      </w:r>
    </w:p>
    <w:p w14:paraId="6E2F0A74" w14:textId="77777777" w:rsidR="003A6EC2" w:rsidRDefault="00000000">
      <w:pPr>
        <w:pStyle w:val="Textoindependiente"/>
        <w:spacing w:before="22"/>
      </w:pPr>
      <w:r>
        <w:rPr>
          <w:spacing w:val="-2"/>
        </w:rPr>
        <w:t>$30,000.00</w:t>
      </w:r>
      <w:r>
        <w:rPr>
          <w:spacing w:val="5"/>
        </w:rPr>
        <w:t xml:space="preserve"> </w:t>
      </w:r>
      <w:r>
        <w:rPr>
          <w:spacing w:val="-2"/>
        </w:rPr>
        <w:t>pesos.</w:t>
      </w:r>
    </w:p>
    <w:p w14:paraId="1DB0FC8E" w14:textId="77777777" w:rsidR="003A6EC2" w:rsidRDefault="00000000">
      <w:pPr>
        <w:pStyle w:val="Textoindependiente"/>
        <w:spacing w:line="259" w:lineRule="auto"/>
        <w:ind w:right="392"/>
      </w:pPr>
      <w:r>
        <w:t>3.-La ceremonia de premiación se llevará a cabo en la Feria de Corpus Christi, el día lunes 16 de junio.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finalistas</w:t>
      </w:r>
      <w:r>
        <w:rPr>
          <w:spacing w:val="-7"/>
        </w:rPr>
        <w:t xml:space="preserve"> </w:t>
      </w:r>
      <w:r>
        <w:t>convocados</w:t>
      </w:r>
      <w:r>
        <w:rPr>
          <w:spacing w:val="-7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cubrir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traslado,</w:t>
      </w:r>
      <w:r>
        <w:rPr>
          <w:spacing w:val="-6"/>
        </w:rPr>
        <w:t xml:space="preserve"> </w:t>
      </w:r>
      <w:r>
        <w:t>hospedaje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alimentación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</w:rPr>
        <w:t>premiación.</w:t>
      </w:r>
    </w:p>
    <w:p w14:paraId="29D5832B" w14:textId="77777777" w:rsidR="003A6EC2" w:rsidRDefault="00000000">
      <w:pPr>
        <w:pStyle w:val="Textoindependiente"/>
        <w:spacing w:before="158" w:line="259" w:lineRule="auto"/>
        <w:ind w:right="272"/>
      </w:pPr>
      <w:r>
        <w:t>4.-El</w:t>
      </w:r>
      <w:r>
        <w:rPr>
          <w:spacing w:val="-8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significa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aceptación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bases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convocatoria. Lo no previsto será resuelto por el comité evaluador.</w:t>
      </w:r>
    </w:p>
    <w:p w14:paraId="7F15C935" w14:textId="53E69968" w:rsidR="003A6EC2" w:rsidRDefault="00000000">
      <w:pPr>
        <w:pStyle w:val="Textoindependiente"/>
        <w:spacing w:before="161"/>
      </w:pPr>
      <w:r>
        <w:rPr>
          <w:spacing w:val="-2"/>
        </w:rPr>
        <w:t>14.-Para</w:t>
      </w:r>
      <w:r>
        <w:rPr>
          <w:spacing w:val="-10"/>
        </w:rPr>
        <w:t xml:space="preserve"> </w:t>
      </w:r>
      <w:r>
        <w:rPr>
          <w:spacing w:val="-2"/>
        </w:rPr>
        <w:t>mayores informes,</w:t>
      </w:r>
      <w:r>
        <w:rPr>
          <w:spacing w:val="-4"/>
        </w:rPr>
        <w:t xml:space="preserve"> </w:t>
      </w:r>
      <w:r>
        <w:rPr>
          <w:spacing w:val="-2"/>
        </w:rPr>
        <w:t>favor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comunicarse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teléfonos</w:t>
      </w:r>
      <w:r>
        <w:rPr>
          <w:spacing w:val="-5"/>
        </w:rPr>
        <w:t xml:space="preserve"> </w:t>
      </w:r>
      <w:r>
        <w:rPr>
          <w:spacing w:val="-2"/>
        </w:rPr>
        <w:t>784</w:t>
      </w:r>
      <w:r w:rsidR="003438FD">
        <w:rPr>
          <w:spacing w:val="-2"/>
        </w:rPr>
        <w:t>8421936</w:t>
      </w:r>
      <w:r>
        <w:rPr>
          <w:spacing w:val="-2"/>
        </w:rPr>
        <w:t>.</w:t>
      </w:r>
    </w:p>
    <w:sectPr w:rsidR="003A6EC2"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95B50"/>
    <w:multiLevelType w:val="hybridMultilevel"/>
    <w:tmpl w:val="A62C9846"/>
    <w:lvl w:ilvl="0" w:tplc="61AA0C3A">
      <w:start w:val="1"/>
      <w:numFmt w:val="upperLetter"/>
      <w:lvlText w:val="%1)"/>
      <w:lvlJc w:val="left"/>
      <w:pPr>
        <w:ind w:left="504" w:hanging="243"/>
        <w:jc w:val="left"/>
      </w:pPr>
      <w:rPr>
        <w:rFonts w:hint="default"/>
        <w:spacing w:val="-2"/>
        <w:w w:val="89"/>
        <w:lang w:val="es-ES" w:eastAsia="en-US" w:bidi="ar-SA"/>
      </w:rPr>
    </w:lvl>
    <w:lvl w:ilvl="1" w:tplc="4D4CEA12">
      <w:numFmt w:val="bullet"/>
      <w:lvlText w:val="•"/>
      <w:lvlJc w:val="left"/>
      <w:pPr>
        <w:ind w:left="1386" w:hanging="243"/>
      </w:pPr>
      <w:rPr>
        <w:rFonts w:hint="default"/>
        <w:lang w:val="es-ES" w:eastAsia="en-US" w:bidi="ar-SA"/>
      </w:rPr>
    </w:lvl>
    <w:lvl w:ilvl="2" w:tplc="5E4C23F0">
      <w:numFmt w:val="bullet"/>
      <w:lvlText w:val="•"/>
      <w:lvlJc w:val="left"/>
      <w:pPr>
        <w:ind w:left="2272" w:hanging="243"/>
      </w:pPr>
      <w:rPr>
        <w:rFonts w:hint="default"/>
        <w:lang w:val="es-ES" w:eastAsia="en-US" w:bidi="ar-SA"/>
      </w:rPr>
    </w:lvl>
    <w:lvl w:ilvl="3" w:tplc="F5740728">
      <w:numFmt w:val="bullet"/>
      <w:lvlText w:val="•"/>
      <w:lvlJc w:val="left"/>
      <w:pPr>
        <w:ind w:left="3158" w:hanging="243"/>
      </w:pPr>
      <w:rPr>
        <w:rFonts w:hint="default"/>
        <w:lang w:val="es-ES" w:eastAsia="en-US" w:bidi="ar-SA"/>
      </w:rPr>
    </w:lvl>
    <w:lvl w:ilvl="4" w:tplc="F970C328">
      <w:numFmt w:val="bullet"/>
      <w:lvlText w:val="•"/>
      <w:lvlJc w:val="left"/>
      <w:pPr>
        <w:ind w:left="4044" w:hanging="243"/>
      </w:pPr>
      <w:rPr>
        <w:rFonts w:hint="default"/>
        <w:lang w:val="es-ES" w:eastAsia="en-US" w:bidi="ar-SA"/>
      </w:rPr>
    </w:lvl>
    <w:lvl w:ilvl="5" w:tplc="79F4EB46">
      <w:numFmt w:val="bullet"/>
      <w:lvlText w:val="•"/>
      <w:lvlJc w:val="left"/>
      <w:pPr>
        <w:ind w:left="4930" w:hanging="243"/>
      </w:pPr>
      <w:rPr>
        <w:rFonts w:hint="default"/>
        <w:lang w:val="es-ES" w:eastAsia="en-US" w:bidi="ar-SA"/>
      </w:rPr>
    </w:lvl>
    <w:lvl w:ilvl="6" w:tplc="99D4EF24">
      <w:numFmt w:val="bullet"/>
      <w:lvlText w:val="•"/>
      <w:lvlJc w:val="left"/>
      <w:pPr>
        <w:ind w:left="5816" w:hanging="243"/>
      </w:pPr>
      <w:rPr>
        <w:rFonts w:hint="default"/>
        <w:lang w:val="es-ES" w:eastAsia="en-US" w:bidi="ar-SA"/>
      </w:rPr>
    </w:lvl>
    <w:lvl w:ilvl="7" w:tplc="DC8A2490">
      <w:numFmt w:val="bullet"/>
      <w:lvlText w:val="•"/>
      <w:lvlJc w:val="left"/>
      <w:pPr>
        <w:ind w:left="6702" w:hanging="243"/>
      </w:pPr>
      <w:rPr>
        <w:rFonts w:hint="default"/>
        <w:lang w:val="es-ES" w:eastAsia="en-US" w:bidi="ar-SA"/>
      </w:rPr>
    </w:lvl>
    <w:lvl w:ilvl="8" w:tplc="EC4A9B50">
      <w:numFmt w:val="bullet"/>
      <w:lvlText w:val="•"/>
      <w:lvlJc w:val="left"/>
      <w:pPr>
        <w:ind w:left="7588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72D77A28"/>
    <w:multiLevelType w:val="hybridMultilevel"/>
    <w:tmpl w:val="35009C48"/>
    <w:lvl w:ilvl="0" w:tplc="ED3A7DF4">
      <w:start w:val="1"/>
      <w:numFmt w:val="decimal"/>
      <w:lvlText w:val="%1."/>
      <w:lvlJc w:val="left"/>
      <w:pPr>
        <w:ind w:left="432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2"/>
        <w:sz w:val="20"/>
        <w:szCs w:val="20"/>
        <w:lang w:val="es-ES" w:eastAsia="en-US" w:bidi="ar-SA"/>
      </w:rPr>
    </w:lvl>
    <w:lvl w:ilvl="1" w:tplc="58807CF2">
      <w:numFmt w:val="bullet"/>
      <w:lvlText w:val="•"/>
      <w:lvlJc w:val="left"/>
      <w:pPr>
        <w:ind w:left="1332" w:hanging="171"/>
      </w:pPr>
      <w:rPr>
        <w:rFonts w:hint="default"/>
        <w:lang w:val="es-ES" w:eastAsia="en-US" w:bidi="ar-SA"/>
      </w:rPr>
    </w:lvl>
    <w:lvl w:ilvl="2" w:tplc="DBC0F934">
      <w:numFmt w:val="bullet"/>
      <w:lvlText w:val="•"/>
      <w:lvlJc w:val="left"/>
      <w:pPr>
        <w:ind w:left="2224" w:hanging="171"/>
      </w:pPr>
      <w:rPr>
        <w:rFonts w:hint="default"/>
        <w:lang w:val="es-ES" w:eastAsia="en-US" w:bidi="ar-SA"/>
      </w:rPr>
    </w:lvl>
    <w:lvl w:ilvl="3" w:tplc="ED7E99B0">
      <w:numFmt w:val="bullet"/>
      <w:lvlText w:val="•"/>
      <w:lvlJc w:val="left"/>
      <w:pPr>
        <w:ind w:left="3116" w:hanging="171"/>
      </w:pPr>
      <w:rPr>
        <w:rFonts w:hint="default"/>
        <w:lang w:val="es-ES" w:eastAsia="en-US" w:bidi="ar-SA"/>
      </w:rPr>
    </w:lvl>
    <w:lvl w:ilvl="4" w:tplc="98D0CEA2">
      <w:numFmt w:val="bullet"/>
      <w:lvlText w:val="•"/>
      <w:lvlJc w:val="left"/>
      <w:pPr>
        <w:ind w:left="4008" w:hanging="171"/>
      </w:pPr>
      <w:rPr>
        <w:rFonts w:hint="default"/>
        <w:lang w:val="es-ES" w:eastAsia="en-US" w:bidi="ar-SA"/>
      </w:rPr>
    </w:lvl>
    <w:lvl w:ilvl="5" w:tplc="C308B0A6">
      <w:numFmt w:val="bullet"/>
      <w:lvlText w:val="•"/>
      <w:lvlJc w:val="left"/>
      <w:pPr>
        <w:ind w:left="4900" w:hanging="171"/>
      </w:pPr>
      <w:rPr>
        <w:rFonts w:hint="default"/>
        <w:lang w:val="es-ES" w:eastAsia="en-US" w:bidi="ar-SA"/>
      </w:rPr>
    </w:lvl>
    <w:lvl w:ilvl="6" w:tplc="3C1E9E14">
      <w:numFmt w:val="bullet"/>
      <w:lvlText w:val="•"/>
      <w:lvlJc w:val="left"/>
      <w:pPr>
        <w:ind w:left="5792" w:hanging="171"/>
      </w:pPr>
      <w:rPr>
        <w:rFonts w:hint="default"/>
        <w:lang w:val="es-ES" w:eastAsia="en-US" w:bidi="ar-SA"/>
      </w:rPr>
    </w:lvl>
    <w:lvl w:ilvl="7" w:tplc="FA8EBE4E">
      <w:numFmt w:val="bullet"/>
      <w:lvlText w:val="•"/>
      <w:lvlJc w:val="left"/>
      <w:pPr>
        <w:ind w:left="6684" w:hanging="171"/>
      </w:pPr>
      <w:rPr>
        <w:rFonts w:hint="default"/>
        <w:lang w:val="es-ES" w:eastAsia="en-US" w:bidi="ar-SA"/>
      </w:rPr>
    </w:lvl>
    <w:lvl w:ilvl="8" w:tplc="2D7423B0">
      <w:numFmt w:val="bullet"/>
      <w:lvlText w:val="•"/>
      <w:lvlJc w:val="left"/>
      <w:pPr>
        <w:ind w:left="7576" w:hanging="171"/>
      </w:pPr>
      <w:rPr>
        <w:rFonts w:hint="default"/>
        <w:lang w:val="es-ES" w:eastAsia="en-US" w:bidi="ar-SA"/>
      </w:rPr>
    </w:lvl>
  </w:abstractNum>
  <w:num w:numId="1" w16cid:durableId="1314218012">
    <w:abstractNumId w:val="1"/>
  </w:num>
  <w:num w:numId="2" w16cid:durableId="3621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EC2"/>
    <w:rsid w:val="003438FD"/>
    <w:rsid w:val="003A6EC2"/>
    <w:rsid w:val="00787574"/>
    <w:rsid w:val="007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2372"/>
  <w15:docId w15:val="{D0FF96FA-88AF-4A3B-86F6-E852DC1B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80"/>
      <w:ind w:left="262"/>
    </w:pPr>
  </w:style>
  <w:style w:type="paragraph" w:styleId="Prrafodelista">
    <w:name w:val="List Paragraph"/>
    <w:basedOn w:val="Normal"/>
    <w:uiPriority w:val="1"/>
    <w:qFormat/>
    <w:pPr>
      <w:spacing w:before="181"/>
      <w:ind w:left="426" w:hanging="16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egosfloralespapantla2022.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Casa de Cultura</cp:lastModifiedBy>
  <cp:revision>2</cp:revision>
  <dcterms:created xsi:type="dcterms:W3CDTF">2025-01-20T19:00:00Z</dcterms:created>
  <dcterms:modified xsi:type="dcterms:W3CDTF">2025-01-20T19:11:00Z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2021</vt:lpwstr>
  </property>
</Properties>
</file>