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99" w:rsidRDefault="00084899" w:rsidP="00084899">
      <w:pPr>
        <w:pStyle w:val="Default"/>
      </w:pPr>
      <w:r>
        <w:t>-LOS POBRES DE MI TIERRA</w:t>
      </w:r>
    </w:p>
    <w:p w:rsidR="00084899" w:rsidRDefault="00084899" w:rsidP="00084899">
      <w:pPr>
        <w:pStyle w:val="Default"/>
      </w:pPr>
    </w:p>
    <w:p w:rsidR="00084899" w:rsidRDefault="00084899" w:rsidP="00084899">
      <w:pPr>
        <w:pStyle w:val="Pa5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>A lo largo de nuestra maltratada Historia, parece que se ha tendido más ha</w:t>
      </w:r>
      <w:r>
        <w:rPr>
          <w:rStyle w:val="A4"/>
          <w:rFonts w:cstheme="minorBidi"/>
          <w:color w:val="auto"/>
        </w:rPr>
        <w:softHyphen/>
        <w:t xml:space="preserve">cia derivar en posturas incorrectas que al apoyo y desarrollo de fórmulas correctas.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Sabemos como lo que es perjudicial entra dentro de lo erróneo, por tanto de lo desechable, ya que al final, como perjudicial y erróneo deriva hacia lo corrupto; nada erróneo y perjudicial puede acarrear algo sano.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>Si mantenemos esa línea de apoyo y desarrollo de lo Incorrecto, solo po</w:t>
      </w:r>
      <w:r>
        <w:rPr>
          <w:rStyle w:val="A4"/>
          <w:rFonts w:cstheme="minorBidi"/>
          <w:color w:val="auto"/>
        </w:rPr>
        <w:softHyphen/>
        <w:t>demos lograr el desemboque de fórmulas de mayor desigualdad. Los que así mantienen y promulgan, se encuentran en unas posturas claramente inco</w:t>
      </w:r>
      <w:r>
        <w:rPr>
          <w:rStyle w:val="A4"/>
          <w:rFonts w:cstheme="minorBidi"/>
          <w:color w:val="auto"/>
        </w:rPr>
        <w:softHyphen/>
        <w:t xml:space="preserve">rrectas, por tanto también son perjudiciales y así debemos asentir que son en definitiva corrompibles ya que se mantiene la imposición de lo corrupto, es decir, de lo incorrecto.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Sean de gobiernos enteros, sea de entidades financieras, venga de propias religiones, proceda de la misma ciencia, ya aniden en la corporaciones, sea incluso en ciudadanos a nivel individual o colectivo…, nos encontramos ante el tejido corrupto por lo incorrecto de los procesos de desigualdad que se vienen sembrando y a la vez cosechando. </w:t>
      </w:r>
    </w:p>
    <w:p w:rsidR="00084899" w:rsidRPr="00084899" w:rsidRDefault="00084899" w:rsidP="00084899">
      <w:pPr>
        <w:pStyle w:val="Default"/>
      </w:pPr>
      <w:r>
        <w:rPr>
          <w:rStyle w:val="A4"/>
          <w:rFonts w:cstheme="minorBidi"/>
          <w:color w:val="auto"/>
        </w:rPr>
        <w:t>Vivimos desde tiempo ya, en un Planeta que nos ofrece de todo y nos pro</w:t>
      </w:r>
      <w:r>
        <w:rPr>
          <w:rStyle w:val="A4"/>
          <w:rFonts w:cstheme="minorBidi"/>
          <w:color w:val="auto"/>
        </w:rPr>
        <w:softHyphen/>
        <w:t>porciona absolutamente de cuanto necesitamos de manera sobrada; coexis</w:t>
      </w:r>
      <w:r>
        <w:rPr>
          <w:rStyle w:val="A4"/>
          <w:rFonts w:cstheme="minorBidi"/>
          <w:color w:val="auto"/>
        </w:rPr>
        <w:softHyphen/>
        <w:t>timos dentro de un sistema de naturalezas cuyos seres viven perfectamente en armonía y con sus necesidades totalmente cubiertas. Cualquiera que se precie de semejante vergel existente y siempre a mano, debe encontrarse en la mayor de las dichas. Sin embargo, sabiendo que para el ser humano debiera ser así y conviniera ser lo común, puesto que esa despensa viviente es sobrada para todos los seres, incluido el humano. No obstante, aunque sale de toda re</w:t>
      </w:r>
      <w:r>
        <w:rPr>
          <w:rStyle w:val="A4"/>
          <w:rFonts w:cstheme="minorBidi"/>
          <w:color w:val="auto"/>
        </w:rPr>
        <w:softHyphen/>
        <w:t>gla y de toda ley natural, el humano se desvía hacia el desarrollo de la codicia,</w:t>
      </w:r>
      <w:r w:rsidRPr="00084899">
        <w:t xml:space="preserve"> </w:t>
      </w:r>
      <w:r>
        <w:rPr>
          <w:rStyle w:val="A4"/>
          <w:rFonts w:cstheme="minorBidi"/>
          <w:color w:val="auto"/>
        </w:rPr>
        <w:t xml:space="preserve">a sabiendas que está incumpliendo la Ley de la Naturaleza, a sabiendas que nada de lo que está haciendo a los demás lo quisiera para sí mismo. </w:t>
      </w:r>
    </w:p>
    <w:p w:rsidR="00084899" w:rsidRDefault="00084899" w:rsidP="00084899">
      <w:pPr>
        <w:pStyle w:val="Pa4"/>
        <w:spacing w:after="160"/>
        <w:ind w:firstLine="22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Cuando comprueba resultados de dominio sobre el resto y ve como el resto de especies le huyen, en ese envanecimiento, comienza a construir su fuerte, para acto seguido, tender a dominar a todos, sin excepción, incluido su propia Madre Tierra. </w:t>
      </w:r>
    </w:p>
    <w:p w:rsidR="00084899" w:rsidRDefault="00084899" w:rsidP="00084899">
      <w:pPr>
        <w:pStyle w:val="Pa4"/>
        <w:spacing w:after="160"/>
        <w:ind w:firstLine="22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>No hace falta detallar que el comienzo de una muy reducida minoría, lamentablemente, en el correr del tiempo, se ha convertido en una am</w:t>
      </w:r>
      <w:r>
        <w:rPr>
          <w:rStyle w:val="A4"/>
          <w:rFonts w:cstheme="minorBidi"/>
          <w:color w:val="auto"/>
        </w:rPr>
        <w:softHyphen/>
        <w:t xml:space="preserve">plia minoría dominadora de todo y de todos. </w:t>
      </w:r>
    </w:p>
    <w:p w:rsidR="00084899" w:rsidRDefault="00084899" w:rsidP="00084899">
      <w:pPr>
        <w:pStyle w:val="Pa4"/>
        <w:spacing w:after="160"/>
        <w:ind w:firstLine="22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En ese proceso milenario, la vanidad se engorda y exige a su aliada la codicia, que una vez que ese dominio sobre el conjunto de existencias y seres que pueblan la Madre Tierra, impone la necesidad de diferenciar y forzar a la creación de grupos entre los mismos humanos, sea por la condición que fuere y fijando como verdad y realidad, aberraciones tan colmas, como el tanto tienes tanto eres. </w:t>
      </w:r>
    </w:p>
    <w:p w:rsidR="00084899" w:rsidRDefault="00084899" w:rsidP="00084899">
      <w:pPr>
        <w:pStyle w:val="Pa4"/>
        <w:spacing w:after="160"/>
        <w:ind w:firstLine="22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Hoy día, se encuentra totalmente asumido y aceptado la obligatoria imposición de esa desigualdad. Tenemos implantado de cómo la persona se está sumisa y en pleno servicio, esclava del mercadeo y del capital, y no al revés, como debiera ser. </w:t>
      </w:r>
    </w:p>
    <w:p w:rsidR="00084899" w:rsidRDefault="00084899" w:rsidP="00084899">
      <w:pPr>
        <w:pStyle w:val="Pa4"/>
        <w:spacing w:after="160"/>
        <w:ind w:firstLine="22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>Es común y asumido está que los fracasos a los que desembocan pro</w:t>
      </w:r>
      <w:r>
        <w:rPr>
          <w:rStyle w:val="A4"/>
          <w:rFonts w:cstheme="minorBidi"/>
          <w:color w:val="auto"/>
        </w:rPr>
        <w:softHyphen/>
        <w:t>pios gobiernos en políticas de educación, economía, salud, empleo, se</w:t>
      </w:r>
      <w:r>
        <w:rPr>
          <w:rStyle w:val="A4"/>
          <w:rFonts w:cstheme="minorBidi"/>
          <w:color w:val="auto"/>
        </w:rPr>
        <w:softHyphen/>
        <w:t xml:space="preserve">guridad ciudadana etc.…, recaigan sobre quien menos deben, es decir, el pueblo, el ciudadano común. </w:t>
      </w:r>
    </w:p>
    <w:p w:rsidR="008F2271" w:rsidRDefault="00084899" w:rsidP="00084899">
      <w:pPr>
        <w:rPr>
          <w:rStyle w:val="A4"/>
          <w:rFonts w:cstheme="minorBidi"/>
          <w:color w:val="auto"/>
        </w:rPr>
      </w:pPr>
      <w:r>
        <w:rPr>
          <w:rStyle w:val="A4"/>
          <w:rFonts w:cstheme="minorBidi"/>
          <w:color w:val="auto"/>
        </w:rPr>
        <w:t>En un enfrentamiento bélico que viene provocado precisamente por los intereses vanidosos y de codicia de mismos gobernantes, quienes sufren las consecuencias de esos desastres, es la masa ciudadana civil; tanto, como para aseverar, que de 100 muertes violentas tres de ellas son soldados, el resto hay que buscarlos entre niños, ancianos, mujeres y hombres.</w:t>
      </w:r>
    </w:p>
    <w:p w:rsidR="00084899" w:rsidRDefault="00084899" w:rsidP="00084899">
      <w:pPr>
        <w:pStyle w:val="Default"/>
      </w:pP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lastRenderedPageBreak/>
        <w:t>Los promotores y provocadores de semejante estado de caos son los primeros en salvarse de dicho hundimiento; los que en verdad perecen y son abatidos son precisamente los más inocentes, el ciudadano común. El ciudadano común que a su vez es ciertamente el que aporta el traba</w:t>
      </w:r>
      <w:r>
        <w:rPr>
          <w:rStyle w:val="A4"/>
          <w:rFonts w:cstheme="minorBidi"/>
          <w:color w:val="auto"/>
        </w:rPr>
        <w:softHyphen/>
        <w:t xml:space="preserve">jo y la economía, pero sin embargo, son los principales perseguidos y amenazados.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El resto de las jerarquías, que han venido convirtiéndose en castas, conservan sus privilegios de protección diplomática y económica. Ahí tenemos las jerarquías políticas, de gobiernos, sindicales, empresariales, religiosas…, todas convertidas en castas, todos sobreprotegidos, todos erguidos y elevados sobre aquellos otros que son ordeñados y siguen siendo los verdaderos ciegos y borregos, el ciudadano común.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 xml:space="preserve">El ciudadano común ha derivado en ser fiel al que más le promete y los que más prometen han derivado en tener bajo su pie a todos cuantos les siguen.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>El comercio de la adoración, sin duda, viene logrando sus jugosos propósitos. Así, a la persona se le tiene impuesto por diversos mecanis</w:t>
      </w:r>
      <w:r>
        <w:rPr>
          <w:rStyle w:val="A4"/>
          <w:rFonts w:cstheme="minorBidi"/>
          <w:color w:val="auto"/>
        </w:rPr>
        <w:softHyphen/>
        <w:t>mos la obligación de necesitar cada vez de más cosas, no importa qué; se le hace ver que no es nadie ni nada mientras no compre, aunque des</w:t>
      </w:r>
      <w:r>
        <w:rPr>
          <w:rStyle w:val="A4"/>
          <w:rFonts w:cstheme="minorBidi"/>
          <w:color w:val="auto"/>
        </w:rPr>
        <w:softHyphen/>
        <w:t xml:space="preserve">pués, no lo consuma. De tal manera que el poder verdadero, ya no es de las castas tradicionales exclusivamente; el poder actual, es de las mafias que operan a nivel global, convertidas en grandes corporaciones, donde el gobierno y el gobernante son simples marionetas a quitar y poner a conveniencia. </w:t>
      </w:r>
    </w:p>
    <w:p w:rsidR="00084899" w:rsidRDefault="00084899" w:rsidP="00084899">
      <w:pPr>
        <w:pStyle w:val="Pa4"/>
        <w:spacing w:after="160"/>
        <w:jc w:val="both"/>
        <w:rPr>
          <w:sz w:val="22"/>
          <w:szCs w:val="22"/>
        </w:rPr>
      </w:pPr>
      <w:r>
        <w:rPr>
          <w:rStyle w:val="A4"/>
          <w:rFonts w:cstheme="minorBidi"/>
          <w:color w:val="auto"/>
        </w:rPr>
        <w:t>Existen unas economías que se han hecho poderosas gracias al conti</w:t>
      </w:r>
      <w:r>
        <w:rPr>
          <w:rStyle w:val="A4"/>
          <w:rFonts w:cstheme="minorBidi"/>
          <w:color w:val="auto"/>
        </w:rPr>
        <w:softHyphen/>
        <w:t xml:space="preserve">nuo néctar que el ciudadano común les viene aportando. </w:t>
      </w:r>
    </w:p>
    <w:p w:rsidR="00084899" w:rsidRDefault="00084899" w:rsidP="00084899">
      <w:r>
        <w:rPr>
          <w:rStyle w:val="A4"/>
          <w:rFonts w:cstheme="minorBidi"/>
          <w:color w:val="auto"/>
        </w:rPr>
        <w:t>Cuando el ciudadano común reaccione y vea que para vivir, no nece</w:t>
      </w:r>
      <w:r>
        <w:rPr>
          <w:rStyle w:val="A4"/>
          <w:rFonts w:cstheme="minorBidi"/>
          <w:color w:val="auto"/>
        </w:rPr>
        <w:softHyphen/>
        <w:t>sitamos de casi nada, salvo lo imprescindible para existir, todo ese falso montaje y falsos imperios económicos, vendrían a bajo.</w:t>
      </w:r>
    </w:p>
    <w:sectPr w:rsidR="00084899" w:rsidSect="008F2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899"/>
    <w:rsid w:val="0001293E"/>
    <w:rsid w:val="00084899"/>
    <w:rsid w:val="001D273F"/>
    <w:rsid w:val="00215545"/>
    <w:rsid w:val="002968AE"/>
    <w:rsid w:val="00854E8A"/>
    <w:rsid w:val="008F2271"/>
    <w:rsid w:val="00E6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489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84899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84899"/>
    <w:rPr>
      <w:rFonts w:cs="Minion Pro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08489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Galán</dc:creator>
  <cp:lastModifiedBy>Juan Galán</cp:lastModifiedBy>
  <cp:revision>1</cp:revision>
  <dcterms:created xsi:type="dcterms:W3CDTF">2018-01-08T17:18:00Z</dcterms:created>
  <dcterms:modified xsi:type="dcterms:W3CDTF">2018-01-08T17:21:00Z</dcterms:modified>
</cp:coreProperties>
</file>